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</w:pPr>
      <w:r w:rsidRPr="00F91D16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F91D16">
        <w:rPr>
          <w:rFonts w:ascii="Calibri" w:eastAsia="Times New Roman" w:hAnsi="Calibri" w:cs="Times New Roman"/>
          <w:i/>
          <w:iCs/>
          <w:color w:val="1F497D" w:themeColor="text2"/>
          <w:sz w:val="32"/>
          <w:szCs w:val="32"/>
          <w:lang w:eastAsia="ru-RU"/>
        </w:rPr>
        <w:t>Уважаемые выпускники</w:t>
      </w:r>
      <w:r w:rsidRPr="00F91D16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ru-RU"/>
        </w:rPr>
        <w:t>!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1D1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Очередная публикация, подготовленная разработчиками заданий ЕГЭ из Федерального института педагогических измерений (ФИПИ), рассказывает об особенностях подготовки к экзамену по физике. 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91D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На экзамене по физике проверяется понимание основных понятий, явлений и законов из всех разделов школьного курса: </w:t>
      </w:r>
      <w:r w:rsidRPr="00F91D1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механика, молекулярная физика, электродинамика и квантовая физика. 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91D16" w:rsidRPr="00F91D16" w:rsidRDefault="00F07CC1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F91D16" w:rsidRPr="00F91D16">
          <w:rPr>
            <w:rFonts w:ascii="Calibri" w:eastAsia="Times New Roman" w:hAnsi="Calibri" w:cs="Times New Roman"/>
            <w:b/>
            <w:color w:val="565187"/>
            <w:sz w:val="28"/>
            <w:szCs w:val="28"/>
            <w:lang w:eastAsia="ru-RU"/>
          </w:rPr>
          <w:t>В опубликованном на сайте ФИПИ кодификаторе элементов содержания</w:t>
        </w:r>
      </w:hyperlink>
      <w:r w:rsidR="00F91D16" w:rsidRPr="00F91D1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 перечислены не только все темы, но и все формулы, которые понадобятся для выполнения экзаменационных заданий. Демонстрационный вариант дает представление о структуре будущих КИМ, количестве заданий, их форме, уровне сложности, особенностях записи ответов. Критерии оценки выполнения заданий с развёрнутым ответом в демонстрационном варианте дают представление о требованиях к полному правильному решению расчетных задач</w:t>
      </w:r>
      <w:r w:rsidR="00F91D16" w:rsidRPr="00F91D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 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1F497D" w:themeColor="text2"/>
          <w:sz w:val="28"/>
          <w:szCs w:val="28"/>
          <w:lang w:eastAsia="ru-RU"/>
        </w:rPr>
      </w:pPr>
      <w:r w:rsidRPr="00F91D1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Нужно не просто выучить формулы и законы, а уметь применять их при анализе различных физических процессов, описывать характер изменения физических величин, представлять изменение величин в виде графических зависимостей</w:t>
      </w:r>
      <w:r w:rsidRPr="00F91D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  <w:r w:rsidRPr="00F91D16">
        <w:rPr>
          <w:rFonts w:ascii="Calibri" w:eastAsia="Times New Roman" w:hAnsi="Calibri" w:cs="Times New Roman"/>
          <w:color w:val="1F497D" w:themeColor="text2"/>
          <w:sz w:val="28"/>
          <w:szCs w:val="28"/>
          <w:lang w:eastAsia="ru-RU"/>
        </w:rPr>
        <w:t>Особого внимания заслуживают закон сохранения импульса, закон сохранения энергии в применении к различным механическим и электромагнитным процессам, первой закон термодинамики, принцип суперпозиции сил. 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91D1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Высокий балл на экзамене можно получить только, если научиться решать задачи по физике: анализировать условие задачи, обосновывать выбор физической модели, которую можно использовать для решения, верно использовать все необходимые законы и формулы, проводить математические преобразования и расчеты. 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1D16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"</w:t>
      </w:r>
      <w:r w:rsidRPr="00F91D16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Не нужно пытаться </w:t>
      </w:r>
      <w:proofErr w:type="spellStart"/>
      <w:r w:rsidRPr="00F91D16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прорешать</w:t>
      </w:r>
      <w:proofErr w:type="spellEnd"/>
      <w:r w:rsidRPr="00F91D16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 как можно больше заданий ЕГЭ прошлых лет: это потребует больших временных затрат и не даст нужного эффекта</w:t>
      </w:r>
      <w:r w:rsidRPr="00F91D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  <w:r w:rsidRPr="00F91D1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Основным пособием при подготовке к экзамену должен быть школьный учебник и задачник по физике. Систематическое изучение теоретического материала, освоение различных способов решения задач в сочетании с постоянной самооценкой своих достижений – важнейшие элементы подготовки к экзамену</w:t>
      </w:r>
      <w:r w:rsidRPr="00F91D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", - отмечает председатель федеральной комиссии разработчиков КИМ ЕГЭ по физике Марина Демидова. 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F91D16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Глубокое знание материала школьного курса и умение решать задачи – главное условие успешной сдачи экзамена по физике. 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1D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Успехов на ЕГЭ-2017!</w:t>
      </w:r>
    </w:p>
    <w:p w:rsidR="00F91D16" w:rsidRPr="00F91D16" w:rsidRDefault="00F91D16" w:rsidP="00F91D16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91D1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Ключевые слова:</w:t>
      </w:r>
      <w:r w:rsidRPr="00F91D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F91D16">
          <w:rPr>
            <w:rFonts w:ascii="Calibri" w:eastAsia="Times New Roman" w:hAnsi="Calibri" w:cs="Times New Roman"/>
            <w:color w:val="565187"/>
            <w:sz w:val="28"/>
            <w:szCs w:val="28"/>
            <w:lang w:eastAsia="ru-RU"/>
          </w:rPr>
          <w:t>ЕГЭ</w:t>
        </w:r>
      </w:hyperlink>
      <w:r w:rsidRPr="00F91D1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Pr="00F91D16">
          <w:rPr>
            <w:rFonts w:ascii="Calibri" w:eastAsia="Times New Roman" w:hAnsi="Calibri" w:cs="Times New Roman"/>
            <w:color w:val="565187"/>
            <w:sz w:val="28"/>
            <w:szCs w:val="28"/>
            <w:lang w:eastAsia="ru-RU"/>
          </w:rPr>
          <w:t>ЕГЭ-2017</w:t>
        </w:r>
      </w:hyperlink>
    </w:p>
    <w:p w:rsidR="00F07CC1" w:rsidRDefault="00F07CC1">
      <w:pPr>
        <w:rPr>
          <w:sz w:val="28"/>
          <w:szCs w:val="28"/>
        </w:rPr>
      </w:pPr>
      <w:bookmarkStart w:id="0" w:name="_GoBack"/>
      <w:bookmarkEnd w:id="0"/>
    </w:p>
    <w:sectPr w:rsidR="00F07CC1" w:rsidSect="00F07CC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D16"/>
    <w:rsid w:val="00043EEF"/>
    <w:rsid w:val="000E1E6F"/>
    <w:rsid w:val="004E5E41"/>
    <w:rsid w:val="008031CA"/>
    <w:rsid w:val="00F07CC1"/>
    <w:rsid w:val="00F91D16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A74"/>
  <w15:docId w15:val="{251349EC-2AF0-4E98-ADDB-0FD97351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61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D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D16"/>
    <w:rPr>
      <w:b/>
      <w:bCs/>
    </w:rPr>
  </w:style>
  <w:style w:type="character" w:customStyle="1" w:styleId="apple-converted-space">
    <w:name w:val="apple-converted-space"/>
    <w:basedOn w:val="a0"/>
    <w:rsid w:val="00F91D16"/>
  </w:style>
  <w:style w:type="paragraph" w:styleId="a6">
    <w:name w:val="Balloon Text"/>
    <w:basedOn w:val="a"/>
    <w:link w:val="a7"/>
    <w:uiPriority w:val="99"/>
    <w:semiHidden/>
    <w:unhideWhenUsed/>
    <w:rsid w:val="00F07CC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CC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taksonomiya/index.php?search_4=%D0%B5%D0%B3%D1%8D-2017&amp;view_mode_4=tag_search&amp;view_module_4=news" TargetMode="External"/><Relationship Id="rId5" Type="http://schemas.openxmlformats.org/officeDocument/2006/relationships/hyperlink" Target="http://obrnadzor.gov.ru/ru/taksonomiya/index.php?search_4=%D0%B5%D0%B3%D1%8D&amp;view_mode_4=tag_search&amp;view_module_4=news" TargetMode="Externa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Пользователь</cp:lastModifiedBy>
  <cp:revision>4</cp:revision>
  <cp:lastPrinted>2016-11-01T10:46:00Z</cp:lastPrinted>
  <dcterms:created xsi:type="dcterms:W3CDTF">2016-11-01T10:04:00Z</dcterms:created>
  <dcterms:modified xsi:type="dcterms:W3CDTF">2016-11-01T10:47:00Z</dcterms:modified>
</cp:coreProperties>
</file>